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415" w:rsidRDefault="00ED5415">
      <w:pPr>
        <w:ind w:left="9214"/>
        <w:jc w:val="center"/>
      </w:pPr>
    </w:p>
    <w:p w:rsidR="00ED5415" w:rsidRDefault="004B2627">
      <w:pPr>
        <w:ind w:left="9214"/>
        <w:jc w:val="center"/>
      </w:pPr>
      <w:bookmarkStart w:id="0" w:name="_GoBack"/>
      <w:bookmarkEnd w:id="0"/>
      <w:r>
        <w:t>ПРИЛОЖЕНИЕ 2.4</w:t>
      </w:r>
    </w:p>
    <w:p w:rsidR="00ED5415" w:rsidRDefault="004B2627">
      <w:pPr>
        <w:ind w:left="9214"/>
        <w:jc w:val="center"/>
      </w:pPr>
      <w:r>
        <w:t>к приказу министерства сельского хозяйства</w:t>
      </w:r>
    </w:p>
    <w:p w:rsidR="00ED5415" w:rsidRDefault="004B2627">
      <w:pPr>
        <w:ind w:left="9214"/>
        <w:jc w:val="center"/>
      </w:pPr>
      <w:r>
        <w:t>и продовольственных ресурсов</w:t>
      </w:r>
    </w:p>
    <w:p w:rsidR="00ED5415" w:rsidRDefault="004B2627">
      <w:pPr>
        <w:ind w:left="9214"/>
        <w:jc w:val="center"/>
      </w:pPr>
      <w:r>
        <w:t>Нижегородской области</w:t>
      </w:r>
    </w:p>
    <w:p w:rsidR="00ED5415" w:rsidRDefault="004B2627">
      <w:pPr>
        <w:ind w:left="4820"/>
        <w:jc w:val="center"/>
      </w:pPr>
      <w:r>
        <w:t xml:space="preserve">                                                                      от 07.03.2025 № 102</w:t>
      </w:r>
    </w:p>
    <w:p w:rsidR="00ED5415" w:rsidRDefault="00ED5415">
      <w:pPr>
        <w:ind w:left="4820"/>
        <w:jc w:val="center"/>
      </w:pPr>
    </w:p>
    <w:p w:rsidR="00ED5415" w:rsidRDefault="004B2627">
      <w:pPr>
        <w:ind w:left="4820"/>
        <w:jc w:val="right"/>
      </w:pPr>
      <w:r>
        <w:t>Форма</w:t>
      </w:r>
    </w:p>
    <w:p w:rsidR="00ED5415" w:rsidRDefault="004B2627">
      <w:pPr>
        <w:jc w:val="center"/>
      </w:pPr>
      <w:r>
        <w:t xml:space="preserve">Расчет субсидии </w:t>
      </w:r>
    </w:p>
    <w:p w:rsidR="00ED5415" w:rsidRDefault="004B2627">
      <w:pPr>
        <w:jc w:val="center"/>
      </w:pPr>
      <w:r>
        <w:t>на возмещение части затрат сельскохозяйственных товаропроизводителей на проведение гидромелиоративных мероприятий</w:t>
      </w:r>
    </w:p>
    <w:p w:rsidR="00ED5415" w:rsidRDefault="004B2627">
      <w:pPr>
        <w:jc w:val="center"/>
      </w:pPr>
      <w:r>
        <w:t>(в соответствии с подпунктом «б» подпункта 3 пункта 23 Решения о порядке предоставления субсидии на возмещение части затрат сельскохозяйственных товаропроизводителей на проведение гидромелиоративных мероприятий, утвержденного приказом министерства сельского хозяйства и продовольственных ресурсов Нижегородской области от 12 февраля 2025 г. № 63)</w:t>
      </w:r>
    </w:p>
    <w:p w:rsidR="00ED5415" w:rsidRDefault="004B2627">
      <w:pPr>
        <w:jc w:val="center"/>
      </w:pPr>
      <w:r>
        <w:t>______________________________________________________________________________________________________________________</w:t>
      </w:r>
    </w:p>
    <w:p w:rsidR="00ED5415" w:rsidRDefault="004B2627">
      <w:pPr>
        <w:jc w:val="center"/>
        <w:rPr>
          <w:i/>
        </w:rPr>
      </w:pPr>
      <w:r>
        <w:rPr>
          <w:i/>
        </w:rPr>
        <w:t xml:space="preserve">(наименование получателя субсидии, ИНН) </w:t>
      </w:r>
    </w:p>
    <w:p w:rsidR="00ED5415" w:rsidRDefault="004B2627">
      <w:pPr>
        <w:jc w:val="center"/>
      </w:pPr>
      <w:r>
        <w:t>______________________________________________________________________________________________________________________</w:t>
      </w:r>
    </w:p>
    <w:p w:rsidR="00ED5415" w:rsidRDefault="004B2627">
      <w:pPr>
        <w:jc w:val="center"/>
        <w:rPr>
          <w:i/>
        </w:rPr>
      </w:pPr>
      <w:r>
        <w:rPr>
          <w:i/>
        </w:rPr>
        <w:t>(наименование муниципального образования Нижегородской области)</w:t>
      </w:r>
    </w:p>
    <w:p w:rsidR="00ED5415" w:rsidRDefault="00ED5415">
      <w:pPr>
        <w:jc w:val="center"/>
        <w:rPr>
          <w:i/>
        </w:rPr>
      </w:pPr>
    </w:p>
    <w:tbl>
      <w:tblPr>
        <w:tblStyle w:val="af4"/>
        <w:tblW w:w="1545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419"/>
        <w:gridCol w:w="1417"/>
        <w:gridCol w:w="1701"/>
        <w:gridCol w:w="1276"/>
        <w:gridCol w:w="1417"/>
        <w:gridCol w:w="2127"/>
        <w:gridCol w:w="1417"/>
        <w:gridCol w:w="1701"/>
        <w:gridCol w:w="1417"/>
        <w:gridCol w:w="1560"/>
      </w:tblGrid>
      <w:tr w:rsidR="00ED5415">
        <w:trPr>
          <w:trHeight w:val="1706"/>
        </w:trPr>
        <w:tc>
          <w:tcPr>
            <w:tcW w:w="1419" w:type="dxa"/>
            <w:vAlign w:val="center"/>
          </w:tcPr>
          <w:p w:rsidR="00ED5415" w:rsidRDefault="004B2627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вида работ</w:t>
            </w:r>
          </w:p>
        </w:tc>
        <w:tc>
          <w:tcPr>
            <w:tcW w:w="1417" w:type="dxa"/>
            <w:vAlign w:val="center"/>
          </w:tcPr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земельного участка, на котором выполнены работы,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701" w:type="dxa"/>
            <w:vAlign w:val="center"/>
          </w:tcPr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на которой запланированы работы (в соответствии с проектом мелиорации),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276" w:type="dxa"/>
            <w:vAlign w:val="center"/>
          </w:tcPr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на которой выполнены работы,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417" w:type="dxa"/>
            <w:vAlign w:val="center"/>
          </w:tcPr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Кадастровый номер земельного участка, на котором выполнены работы</w:t>
            </w:r>
          </w:p>
        </w:tc>
        <w:tc>
          <w:tcPr>
            <w:tcW w:w="2127" w:type="dxa"/>
            <w:vAlign w:val="center"/>
          </w:tcPr>
          <w:p w:rsidR="00ED5415" w:rsidRDefault="004B2627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реализацию проекта мелиорации (без учета затрат на разработку проектно-сметной документации), рублей</w:t>
            </w:r>
          </w:p>
        </w:tc>
        <w:tc>
          <w:tcPr>
            <w:tcW w:w="1417" w:type="dxa"/>
            <w:vAlign w:val="center"/>
          </w:tcPr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разработку проектно-сметной документации, рублей</w:t>
            </w:r>
          </w:p>
        </w:tc>
        <w:tc>
          <w:tcPr>
            <w:tcW w:w="1701" w:type="dxa"/>
            <w:vAlign w:val="center"/>
          </w:tcPr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Предельный размер стоимости работ на 1 га площади мелиорируемых земель &lt;*&gt;, рублей</w:t>
            </w:r>
          </w:p>
        </w:tc>
        <w:tc>
          <w:tcPr>
            <w:tcW w:w="1417" w:type="dxa"/>
            <w:vAlign w:val="center"/>
          </w:tcPr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Предельный размер стоимости работ (гр.9 = гр. 4 х гр.8), рублей</w:t>
            </w:r>
          </w:p>
        </w:tc>
        <w:tc>
          <w:tcPr>
            <w:tcW w:w="1560" w:type="dxa"/>
          </w:tcPr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Причитающаяся субсидия </w:t>
            </w:r>
          </w:p>
          <w:p w:rsidR="00ED5415" w:rsidRDefault="004B2627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(гр.10 = 50% х 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(гр.6*5%; гр.7)+гр.6); гр.9), рублей</w:t>
            </w:r>
            <w:proofErr w:type="gramEnd"/>
          </w:p>
        </w:tc>
      </w:tr>
      <w:tr w:rsidR="00ED5415">
        <w:tc>
          <w:tcPr>
            <w:tcW w:w="1419" w:type="dxa"/>
          </w:tcPr>
          <w:p w:rsidR="00ED5415" w:rsidRDefault="004B2627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5415" w:rsidRDefault="004B2627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ED5415" w:rsidRDefault="004B2627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D5415" w:rsidRDefault="004B2627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ED5415" w:rsidRDefault="004B2627">
            <w:pPr>
              <w:jc w:val="center"/>
            </w:pPr>
            <w:r>
              <w:t>5</w:t>
            </w:r>
          </w:p>
        </w:tc>
        <w:tc>
          <w:tcPr>
            <w:tcW w:w="2127" w:type="dxa"/>
          </w:tcPr>
          <w:p w:rsidR="00ED5415" w:rsidRDefault="004B2627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ED5415" w:rsidRDefault="004B2627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ED5415" w:rsidRDefault="004B2627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ED5415" w:rsidRDefault="004B2627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ED5415" w:rsidRDefault="004B2627">
            <w:pPr>
              <w:jc w:val="center"/>
            </w:pPr>
            <w:r>
              <w:t>10</w:t>
            </w:r>
          </w:p>
        </w:tc>
      </w:tr>
      <w:tr w:rsidR="00ED5415">
        <w:tc>
          <w:tcPr>
            <w:tcW w:w="1419" w:type="dxa"/>
          </w:tcPr>
          <w:p w:rsidR="00ED5415" w:rsidRDefault="00ED5415">
            <w:pPr>
              <w:jc w:val="center"/>
            </w:pPr>
          </w:p>
        </w:tc>
        <w:tc>
          <w:tcPr>
            <w:tcW w:w="1417" w:type="dxa"/>
          </w:tcPr>
          <w:p w:rsidR="00ED5415" w:rsidRDefault="00ED5415">
            <w:pPr>
              <w:jc w:val="center"/>
            </w:pPr>
          </w:p>
        </w:tc>
        <w:tc>
          <w:tcPr>
            <w:tcW w:w="1701" w:type="dxa"/>
          </w:tcPr>
          <w:p w:rsidR="00ED5415" w:rsidRDefault="00ED5415">
            <w:pPr>
              <w:jc w:val="center"/>
            </w:pPr>
          </w:p>
        </w:tc>
        <w:tc>
          <w:tcPr>
            <w:tcW w:w="1276" w:type="dxa"/>
          </w:tcPr>
          <w:p w:rsidR="00ED5415" w:rsidRDefault="00ED5415">
            <w:pPr>
              <w:jc w:val="center"/>
            </w:pPr>
          </w:p>
        </w:tc>
        <w:tc>
          <w:tcPr>
            <w:tcW w:w="1417" w:type="dxa"/>
          </w:tcPr>
          <w:p w:rsidR="00ED5415" w:rsidRDefault="00ED5415">
            <w:pPr>
              <w:jc w:val="center"/>
            </w:pPr>
          </w:p>
        </w:tc>
        <w:tc>
          <w:tcPr>
            <w:tcW w:w="2127" w:type="dxa"/>
          </w:tcPr>
          <w:p w:rsidR="00ED5415" w:rsidRDefault="00ED5415">
            <w:pPr>
              <w:jc w:val="center"/>
            </w:pPr>
          </w:p>
        </w:tc>
        <w:tc>
          <w:tcPr>
            <w:tcW w:w="1417" w:type="dxa"/>
          </w:tcPr>
          <w:p w:rsidR="00ED5415" w:rsidRDefault="00ED5415">
            <w:pPr>
              <w:jc w:val="center"/>
            </w:pPr>
          </w:p>
        </w:tc>
        <w:tc>
          <w:tcPr>
            <w:tcW w:w="1701" w:type="dxa"/>
          </w:tcPr>
          <w:p w:rsidR="00ED5415" w:rsidRDefault="00ED5415">
            <w:pPr>
              <w:jc w:val="center"/>
            </w:pPr>
          </w:p>
        </w:tc>
        <w:tc>
          <w:tcPr>
            <w:tcW w:w="1417" w:type="dxa"/>
          </w:tcPr>
          <w:p w:rsidR="00ED5415" w:rsidRDefault="00ED5415">
            <w:pPr>
              <w:jc w:val="center"/>
            </w:pPr>
          </w:p>
        </w:tc>
        <w:tc>
          <w:tcPr>
            <w:tcW w:w="1560" w:type="dxa"/>
          </w:tcPr>
          <w:p w:rsidR="00ED5415" w:rsidRDefault="00ED5415">
            <w:pPr>
              <w:jc w:val="center"/>
            </w:pPr>
          </w:p>
        </w:tc>
      </w:tr>
      <w:tr w:rsidR="00ED5415">
        <w:tc>
          <w:tcPr>
            <w:tcW w:w="1419" w:type="dxa"/>
          </w:tcPr>
          <w:p w:rsidR="00ED5415" w:rsidRDefault="004B2627">
            <w:pPr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D5415" w:rsidRDefault="00ED5415">
            <w:pPr>
              <w:jc w:val="center"/>
            </w:pPr>
          </w:p>
        </w:tc>
        <w:tc>
          <w:tcPr>
            <w:tcW w:w="1701" w:type="dxa"/>
          </w:tcPr>
          <w:p w:rsidR="00ED5415" w:rsidRDefault="00ED5415">
            <w:pPr>
              <w:jc w:val="center"/>
            </w:pPr>
          </w:p>
        </w:tc>
        <w:tc>
          <w:tcPr>
            <w:tcW w:w="1276" w:type="dxa"/>
          </w:tcPr>
          <w:p w:rsidR="00ED5415" w:rsidRDefault="00ED5415">
            <w:pPr>
              <w:jc w:val="center"/>
            </w:pPr>
          </w:p>
        </w:tc>
        <w:tc>
          <w:tcPr>
            <w:tcW w:w="1417" w:type="dxa"/>
          </w:tcPr>
          <w:p w:rsidR="00ED5415" w:rsidRDefault="00ED5415">
            <w:pPr>
              <w:jc w:val="center"/>
            </w:pPr>
          </w:p>
        </w:tc>
        <w:tc>
          <w:tcPr>
            <w:tcW w:w="2127" w:type="dxa"/>
          </w:tcPr>
          <w:p w:rsidR="00ED5415" w:rsidRDefault="00ED5415">
            <w:pPr>
              <w:jc w:val="center"/>
            </w:pPr>
          </w:p>
        </w:tc>
        <w:tc>
          <w:tcPr>
            <w:tcW w:w="1417" w:type="dxa"/>
          </w:tcPr>
          <w:p w:rsidR="00ED5415" w:rsidRDefault="00ED5415">
            <w:pPr>
              <w:jc w:val="center"/>
            </w:pPr>
          </w:p>
        </w:tc>
        <w:tc>
          <w:tcPr>
            <w:tcW w:w="1701" w:type="dxa"/>
          </w:tcPr>
          <w:p w:rsidR="00ED5415" w:rsidRDefault="00ED5415">
            <w:pPr>
              <w:jc w:val="center"/>
            </w:pPr>
          </w:p>
        </w:tc>
        <w:tc>
          <w:tcPr>
            <w:tcW w:w="1417" w:type="dxa"/>
          </w:tcPr>
          <w:p w:rsidR="00ED5415" w:rsidRDefault="00ED5415">
            <w:pPr>
              <w:jc w:val="center"/>
            </w:pPr>
          </w:p>
        </w:tc>
        <w:tc>
          <w:tcPr>
            <w:tcW w:w="1560" w:type="dxa"/>
          </w:tcPr>
          <w:p w:rsidR="00ED5415" w:rsidRDefault="00ED5415">
            <w:pPr>
              <w:jc w:val="center"/>
            </w:pPr>
          </w:p>
        </w:tc>
      </w:tr>
    </w:tbl>
    <w:p w:rsidR="00ED5415" w:rsidRDefault="004B2627">
      <w:pPr>
        <w:tabs>
          <w:tab w:val="left" w:pos="13183"/>
        </w:tabs>
        <w:ind w:left="-993" w:right="-284" w:firstLine="851"/>
        <w:jc w:val="both"/>
      </w:pPr>
      <w:proofErr w:type="gramStart"/>
      <w:r>
        <w:rPr>
          <w:sz w:val="22"/>
        </w:rPr>
        <w:t>&lt;*&gt; Указывается в соответствии с приказом Министерства сельского хозяйства Российской Федерации от 28 августа 2024 г. № 495 «Об утверждении предельного размера стоимости работ на один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 731».</w:t>
      </w:r>
      <w:proofErr w:type="gramEnd"/>
    </w:p>
    <w:tbl>
      <w:tblPr>
        <w:tblW w:w="49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19"/>
      </w:tblGrid>
      <w:tr w:rsidR="00ED5415">
        <w:trPr>
          <w:trHeight w:val="662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D5415" w:rsidRDefault="00ED5415">
            <w:pPr>
              <w:widowControl w:val="0"/>
              <w:ind w:left="-60"/>
              <w:rPr>
                <w:sz w:val="22"/>
                <w:szCs w:val="22"/>
              </w:rPr>
            </w:pPr>
          </w:p>
          <w:p w:rsidR="00ED5415" w:rsidRDefault="004B2627">
            <w:pPr>
              <w:widowControl w:val="0"/>
              <w:ind w:left="-60"/>
              <w:rPr>
                <w:szCs w:val="22"/>
              </w:rPr>
            </w:pPr>
            <w:proofErr w:type="gramStart"/>
            <w:r>
              <w:t>Руководитель организации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ED5415" w:rsidRDefault="004B2627">
            <w:pPr>
              <w:widowControl w:val="0"/>
              <w:rPr>
                <w:sz w:val="22"/>
                <w:szCs w:val="22"/>
              </w:rPr>
            </w:pPr>
            <w:r>
              <w:rPr>
                <w:szCs w:val="22"/>
              </w:rPr>
              <w:t xml:space="preserve">индивидуальный предприниматель)                                                                          </w:t>
            </w:r>
            <w:r>
              <w:rPr>
                <w:sz w:val="22"/>
                <w:szCs w:val="22"/>
              </w:rPr>
              <w:t>________________________/________________________</w:t>
            </w:r>
          </w:p>
          <w:p w:rsidR="00ED5415" w:rsidRDefault="004B2627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(подпись)                     (расшифровка подписи)</w:t>
            </w:r>
          </w:p>
        </w:tc>
      </w:tr>
      <w:tr w:rsidR="00ED5415">
        <w:trPr>
          <w:trHeight w:val="230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D5415" w:rsidRDefault="004B262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 </w:t>
            </w:r>
            <w:r>
              <w:rPr>
                <w:i/>
                <w:sz w:val="22"/>
                <w:szCs w:val="22"/>
              </w:rPr>
              <w:t xml:space="preserve">(при наличии)                    </w:t>
            </w:r>
            <w:r>
              <w:rPr>
                <w:sz w:val="22"/>
                <w:szCs w:val="22"/>
              </w:rPr>
              <w:t>_________ _______ 20__ г.».</w:t>
            </w:r>
          </w:p>
        </w:tc>
      </w:tr>
    </w:tbl>
    <w:p w:rsidR="00ED5415" w:rsidRDefault="00ED5415"/>
    <w:sectPr w:rsidR="00ED5415">
      <w:headerReference w:type="default" r:id="rId8"/>
      <w:pgSz w:w="16838" w:h="11906" w:orient="landscape"/>
      <w:pgMar w:top="709" w:right="1245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627" w:rsidRDefault="004B2627">
      <w:r>
        <w:separator/>
      </w:r>
    </w:p>
  </w:endnote>
  <w:endnote w:type="continuationSeparator" w:id="0">
    <w:p w:rsidR="004B2627" w:rsidRDefault="004B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627" w:rsidRDefault="004B2627">
      <w:r>
        <w:separator/>
      </w:r>
    </w:p>
  </w:footnote>
  <w:footnote w:type="continuationSeparator" w:id="0">
    <w:p w:rsidR="004B2627" w:rsidRDefault="004B2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57285"/>
      <w:docPartObj>
        <w:docPartGallery w:val="Page Numbers (Top of Page)"/>
        <w:docPartUnique/>
      </w:docPartObj>
    </w:sdtPr>
    <w:sdtEndPr/>
    <w:sdtContent>
      <w:p w:rsidR="00ED5415" w:rsidRDefault="004B2627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022">
          <w:rPr>
            <w:noProof/>
          </w:rPr>
          <w:t>2</w:t>
        </w:r>
        <w:r>
          <w:fldChar w:fldCharType="end"/>
        </w:r>
      </w:p>
    </w:sdtContent>
  </w:sdt>
  <w:p w:rsidR="00ED5415" w:rsidRDefault="00ED541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B4419"/>
    <w:multiLevelType w:val="hybridMultilevel"/>
    <w:tmpl w:val="72CECEBC"/>
    <w:lvl w:ilvl="0" w:tplc="790AE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2EC99C">
      <w:start w:val="1"/>
      <w:numFmt w:val="lowerLetter"/>
      <w:lvlText w:val="%2."/>
      <w:lvlJc w:val="left"/>
      <w:pPr>
        <w:ind w:left="1440" w:hanging="360"/>
      </w:pPr>
    </w:lvl>
    <w:lvl w:ilvl="2" w:tplc="1C900E58">
      <w:start w:val="1"/>
      <w:numFmt w:val="lowerRoman"/>
      <w:lvlText w:val="%3."/>
      <w:lvlJc w:val="right"/>
      <w:pPr>
        <w:ind w:left="2160" w:hanging="180"/>
      </w:pPr>
    </w:lvl>
    <w:lvl w:ilvl="3" w:tplc="CBFAEF9A">
      <w:start w:val="1"/>
      <w:numFmt w:val="decimal"/>
      <w:lvlText w:val="%4."/>
      <w:lvlJc w:val="left"/>
      <w:pPr>
        <w:ind w:left="2880" w:hanging="360"/>
      </w:pPr>
    </w:lvl>
    <w:lvl w:ilvl="4" w:tplc="B060D76A">
      <w:start w:val="1"/>
      <w:numFmt w:val="lowerLetter"/>
      <w:lvlText w:val="%5."/>
      <w:lvlJc w:val="left"/>
      <w:pPr>
        <w:ind w:left="3600" w:hanging="360"/>
      </w:pPr>
    </w:lvl>
    <w:lvl w:ilvl="5" w:tplc="A8E600F2">
      <w:start w:val="1"/>
      <w:numFmt w:val="lowerRoman"/>
      <w:lvlText w:val="%6."/>
      <w:lvlJc w:val="right"/>
      <w:pPr>
        <w:ind w:left="4320" w:hanging="180"/>
      </w:pPr>
    </w:lvl>
    <w:lvl w:ilvl="6" w:tplc="878EB9E4">
      <w:start w:val="1"/>
      <w:numFmt w:val="decimal"/>
      <w:lvlText w:val="%7."/>
      <w:lvlJc w:val="left"/>
      <w:pPr>
        <w:ind w:left="5040" w:hanging="360"/>
      </w:pPr>
    </w:lvl>
    <w:lvl w:ilvl="7" w:tplc="CE02D1D8">
      <w:start w:val="1"/>
      <w:numFmt w:val="lowerLetter"/>
      <w:lvlText w:val="%8."/>
      <w:lvlJc w:val="left"/>
      <w:pPr>
        <w:ind w:left="5760" w:hanging="360"/>
      </w:pPr>
    </w:lvl>
    <w:lvl w:ilvl="8" w:tplc="03B0DE6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415"/>
    <w:rsid w:val="004B2627"/>
    <w:rsid w:val="004F5022"/>
    <w:rsid w:val="00CA0AEB"/>
    <w:rsid w:val="00ED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3</cp:revision>
  <dcterms:created xsi:type="dcterms:W3CDTF">2025-08-26T11:18:00Z</dcterms:created>
  <dcterms:modified xsi:type="dcterms:W3CDTF">2025-08-26T11:31:00Z</dcterms:modified>
</cp:coreProperties>
</file>